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9C226" w14:textId="718FA482" w:rsidR="00CE7F02" w:rsidRPr="000D67D8" w:rsidRDefault="000D67D8" w:rsidP="00823AD0">
      <w:pPr>
        <w:spacing w:line="276" w:lineRule="auto"/>
        <w:rPr>
          <w:rFonts w:ascii="Times New Roman" w:hAnsi="Times New Roman" w:cs="Times New Roman"/>
          <w:b/>
          <w:bCs/>
          <w:sz w:val="56"/>
          <w:szCs w:val="56"/>
          <w:lang w:val="pl-PL"/>
        </w:rPr>
      </w:pPr>
      <w:r>
        <w:rPr>
          <w:rFonts w:ascii="Times New Roman" w:hAnsi="Times New Roman" w:cs="Times New Roman"/>
          <w:b/>
          <w:bCs/>
          <w:sz w:val="56"/>
          <w:szCs w:val="56"/>
          <w:lang w:val="pl-PL"/>
        </w:rPr>
        <w:t>Výrobce</w:t>
      </w:r>
      <w:r w:rsidR="00CE7F02" w:rsidRPr="000D67D8">
        <w:rPr>
          <w:rFonts w:ascii="Times New Roman" w:hAnsi="Times New Roman" w:cs="Times New Roman"/>
          <w:b/>
          <w:bCs/>
          <w:sz w:val="56"/>
          <w:szCs w:val="56"/>
          <w:lang w:val="pl-PL"/>
        </w:rPr>
        <w:t xml:space="preserve"> Väderstad představuje novou generaci stroje Tempo T</w:t>
      </w:r>
    </w:p>
    <w:p w14:paraId="0818B70A" w14:textId="77777777" w:rsidR="00627484" w:rsidRPr="00627484" w:rsidRDefault="00627484" w:rsidP="00823AD0">
      <w:pPr>
        <w:spacing w:line="276" w:lineRule="auto"/>
        <w:rPr>
          <w:rFonts w:ascii="Times New Roman" w:hAnsi="Times New Roman" w:cs="Times New Roman"/>
          <w:sz w:val="28"/>
          <w:szCs w:val="28"/>
          <w:lang w:val="pl-PL"/>
        </w:rPr>
      </w:pPr>
      <w:r w:rsidRPr="00627484">
        <w:rPr>
          <w:rFonts w:ascii="Times New Roman" w:hAnsi="Times New Roman" w:cs="Times New Roman"/>
          <w:sz w:val="28"/>
          <w:szCs w:val="28"/>
          <w:lang w:val="pl-PL"/>
        </w:rPr>
        <w:t>Výrobce zemědělské techniky Väderstad, jedna z předních světových společností v oblasti zpracování půdy, setí a přesného setí, představuje kompletně přepracovaný model svého teleskopického přesného secího stroje Tempo T 6–7. Model Tempo T se vyznačuje jedinečným teleskopickým rámem, díky čemuž vyniká svou univerzálností, snadnou obsluhou a výkonem v terénu.</w:t>
      </w:r>
    </w:p>
    <w:p w14:paraId="6C011BE7" w14:textId="77777777" w:rsidR="008D7087" w:rsidRPr="008D7087" w:rsidRDefault="008D7087" w:rsidP="00823AD0">
      <w:pPr>
        <w:spacing w:line="276" w:lineRule="auto"/>
        <w:rPr>
          <w:rFonts w:ascii="Times New Roman" w:hAnsi="Times New Roman" w:cs="Times New Roman"/>
          <w:sz w:val="24"/>
          <w:szCs w:val="24"/>
          <w:lang w:val="pl-PL"/>
        </w:rPr>
      </w:pPr>
      <w:r w:rsidRPr="008D7087">
        <w:rPr>
          <w:rFonts w:ascii="Times New Roman" w:hAnsi="Times New Roman" w:cs="Times New Roman"/>
          <w:sz w:val="24"/>
          <w:szCs w:val="24"/>
          <w:lang w:val="pl-PL"/>
        </w:rPr>
        <w:t>Aby bylo možné zvládnout širokou škálu plodin, polí a zemědělských podmínek, musí být teleskopický rám secího stroje schopen spojit vynikající přesnost setí s maximální univerzálností.</w:t>
      </w:r>
    </w:p>
    <w:p w14:paraId="083ADD5C" w14:textId="77777777" w:rsidR="00B717A1" w:rsidRPr="00B717A1" w:rsidRDefault="00B717A1" w:rsidP="00823AD0">
      <w:pPr>
        <w:spacing w:line="276" w:lineRule="auto"/>
        <w:rPr>
          <w:rFonts w:ascii="Times New Roman" w:hAnsi="Times New Roman" w:cs="Times New Roman"/>
          <w:sz w:val="24"/>
          <w:szCs w:val="24"/>
          <w:lang w:val="pl-PL"/>
        </w:rPr>
      </w:pPr>
      <w:r w:rsidRPr="00B717A1">
        <w:rPr>
          <w:rFonts w:ascii="Times New Roman" w:hAnsi="Times New Roman" w:cs="Times New Roman"/>
          <w:sz w:val="24"/>
          <w:szCs w:val="24"/>
          <w:lang w:val="pl-PL"/>
        </w:rPr>
        <w:t>- Při vývoji nové generace secího stroje Tempo T jsme se zaměřili především na jednu klíčovou vlastnost – teleskopickou funkci. Stanovili jsme si vysoké cíle: robustní rám, čistý a jednoduchý design, vynikající přístupnost a především nejjednodušší a nejrychlejší nastavení rozteče řádků na trhu, říká Oskar Karlsson, viceprezident pro produkty a vývoj přesných secích strojů ve společnosti Väderstad, a dodává:</w:t>
      </w:r>
    </w:p>
    <w:p w14:paraId="338C5EC1" w14:textId="77777777" w:rsidR="000936C8" w:rsidRPr="000936C8" w:rsidRDefault="000936C8" w:rsidP="00823AD0">
      <w:pPr>
        <w:spacing w:line="276" w:lineRule="auto"/>
        <w:rPr>
          <w:rFonts w:ascii="Times New Roman" w:hAnsi="Times New Roman" w:cs="Times New Roman"/>
          <w:sz w:val="24"/>
          <w:szCs w:val="24"/>
          <w:lang w:val="pl-PL"/>
        </w:rPr>
      </w:pPr>
      <w:r w:rsidRPr="000936C8">
        <w:rPr>
          <w:rFonts w:ascii="Times New Roman" w:hAnsi="Times New Roman" w:cs="Times New Roman"/>
          <w:sz w:val="24"/>
          <w:szCs w:val="24"/>
          <w:lang w:val="pl-PL"/>
        </w:rPr>
        <w:t>- U nového modelu Tempo T lze nyní rozteč řádků snadno nastavit pomocí jediné ovládací páčky – a to u všech řádků najednou.</w:t>
      </w:r>
    </w:p>
    <w:p w14:paraId="0E0D7CD7" w14:textId="77777777" w:rsidR="004F49C7" w:rsidRPr="004F49C7" w:rsidRDefault="004F49C7" w:rsidP="00823AD0">
      <w:pPr>
        <w:spacing w:line="276" w:lineRule="auto"/>
        <w:rPr>
          <w:rFonts w:ascii="Times New Roman" w:hAnsi="Times New Roman" w:cs="Times New Roman"/>
          <w:sz w:val="24"/>
          <w:szCs w:val="24"/>
          <w:lang w:val="fr-FR"/>
        </w:rPr>
      </w:pPr>
      <w:r w:rsidRPr="004F49C7">
        <w:rPr>
          <w:rFonts w:ascii="Times New Roman" w:hAnsi="Times New Roman" w:cs="Times New Roman"/>
          <w:sz w:val="24"/>
          <w:szCs w:val="24"/>
          <w:lang w:val="fr-FR"/>
        </w:rPr>
        <w:t>Tempo T je k dispozici ve dvou základních provedeních: Tempo T 6 a Tempo T 7. Model Tempo T 6 má šest řádkových jednotek a rozteč řádků lze nastavit na 450, 500, 600, 700 nebo 750 mm. Sedmřadý model Tempo T 7 lze nastavit na rozteč řádků 500, 600 a 800 mm. Při nastavení na 800 mm se jedna řádková jednotka zvedne, což umožňuje stroji pracovat se šesti řádky s roztečí 800 mm.</w:t>
      </w:r>
    </w:p>
    <w:p w14:paraId="4458DDCF" w14:textId="77777777" w:rsidR="006F31BA" w:rsidRDefault="006F31BA" w:rsidP="00823AD0">
      <w:pPr>
        <w:spacing w:line="276" w:lineRule="auto"/>
        <w:rPr>
          <w:rFonts w:ascii="Times New Roman" w:hAnsi="Times New Roman" w:cs="Times New Roman"/>
          <w:sz w:val="24"/>
          <w:szCs w:val="24"/>
          <w:lang w:val="fr-FR"/>
        </w:rPr>
      </w:pPr>
      <w:r w:rsidRPr="006F31BA">
        <w:rPr>
          <w:rFonts w:ascii="Times New Roman" w:hAnsi="Times New Roman" w:cs="Times New Roman"/>
          <w:sz w:val="24"/>
          <w:szCs w:val="24"/>
          <w:lang w:val="fr-FR"/>
        </w:rPr>
        <w:t>- Chcete-li změnit rozteč řádků, stačí vytáhnout ovládací páku, která je prakticky umístěna na jedné straně stroje. Vyberete požadovanou rozteč řádků a páku zasuňte zpět. Díky důmyslnému mechanickému spojení se všechny řádky nastaví současně, říká Oskar Karlsson.</w:t>
      </w:r>
    </w:p>
    <w:p w14:paraId="5C3328E4" w14:textId="77777777" w:rsidR="00FA02F5" w:rsidRPr="00FA02F5" w:rsidRDefault="00FA02F5" w:rsidP="00FA02F5">
      <w:pPr>
        <w:spacing w:line="276" w:lineRule="auto"/>
        <w:rPr>
          <w:rFonts w:ascii="Times New Roman" w:hAnsi="Times New Roman" w:cs="Times New Roman"/>
          <w:sz w:val="24"/>
          <w:szCs w:val="24"/>
          <w:lang w:val="fr-FR"/>
        </w:rPr>
      </w:pPr>
      <w:r w:rsidRPr="00FA02F5">
        <w:rPr>
          <w:rFonts w:ascii="Times New Roman" w:hAnsi="Times New Roman" w:cs="Times New Roman"/>
          <w:sz w:val="24"/>
          <w:szCs w:val="24"/>
          <w:lang w:val="fr-FR"/>
        </w:rPr>
        <w:t>Z kabiny traktoru obsluha hydraulicky aktivuje teleskopický rám, čímž dokončí změnu. Průběh rozkládání je přehledně zobrazen v ovládacím systému Väderstad E-Control na iPadu.</w:t>
      </w:r>
    </w:p>
    <w:p w14:paraId="31B48AA5" w14:textId="083BB76B" w:rsidR="00FA02F5" w:rsidRPr="00FA02F5" w:rsidRDefault="00FA02F5" w:rsidP="00FA02F5">
      <w:pPr>
        <w:spacing w:line="276" w:lineRule="auto"/>
        <w:rPr>
          <w:rFonts w:ascii="Times New Roman" w:hAnsi="Times New Roman" w:cs="Times New Roman"/>
          <w:sz w:val="24"/>
          <w:szCs w:val="24"/>
          <w:lang w:val="fr-FR"/>
        </w:rPr>
      </w:pPr>
      <w:r w:rsidRPr="00FA02F5">
        <w:rPr>
          <w:rFonts w:ascii="Times New Roman" w:hAnsi="Times New Roman" w:cs="Times New Roman"/>
          <w:sz w:val="24"/>
          <w:szCs w:val="24"/>
          <w:lang w:val="fr-FR"/>
        </w:rPr>
        <w:t xml:space="preserve">„Integrované senzory předávají informace o zvoleném rozestupu řádků </w:t>
      </w:r>
      <w:r w:rsidR="0092398F">
        <w:rPr>
          <w:rFonts w:ascii="Times New Roman" w:hAnsi="Times New Roman" w:cs="Times New Roman"/>
          <w:sz w:val="24"/>
          <w:szCs w:val="24"/>
          <w:lang w:val="fr-FR"/>
        </w:rPr>
        <w:t xml:space="preserve">a automaticky zajistí nové nastavení stroje v </w:t>
      </w:r>
      <w:r w:rsidRPr="00FA02F5">
        <w:rPr>
          <w:rFonts w:ascii="Times New Roman" w:hAnsi="Times New Roman" w:cs="Times New Roman"/>
          <w:sz w:val="24"/>
          <w:szCs w:val="24"/>
          <w:lang w:val="fr-FR"/>
        </w:rPr>
        <w:t xml:space="preserve">iPadu, čímž zajišťují naprostou přesnost a snadné nastavení </w:t>
      </w:r>
      <w:r w:rsidR="0092398F">
        <w:rPr>
          <w:rFonts w:ascii="Times New Roman" w:hAnsi="Times New Roman" w:cs="Times New Roman"/>
          <w:sz w:val="24"/>
          <w:szCs w:val="24"/>
          <w:lang w:val="fr-FR"/>
        </w:rPr>
        <w:t>při každém přenastavení</w:t>
      </w:r>
      <w:r w:rsidRPr="00FA02F5">
        <w:rPr>
          <w:rFonts w:ascii="Times New Roman" w:hAnsi="Times New Roman" w:cs="Times New Roman"/>
          <w:sz w:val="24"/>
          <w:szCs w:val="24"/>
          <w:lang w:val="fr-FR"/>
        </w:rPr>
        <w:t>,“ říká Oskar Karlsson.</w:t>
      </w:r>
    </w:p>
    <w:p w14:paraId="268D5C20" w14:textId="7637B148" w:rsidR="004839A3" w:rsidRPr="00FA02F5" w:rsidRDefault="00FA02F5" w:rsidP="00FA02F5">
      <w:pPr>
        <w:spacing w:line="276" w:lineRule="auto"/>
        <w:rPr>
          <w:rFonts w:ascii="Times New Roman" w:hAnsi="Times New Roman" w:cs="Times New Roman"/>
          <w:sz w:val="24"/>
          <w:szCs w:val="28"/>
          <w:lang w:val="fr-FR"/>
        </w:rPr>
      </w:pPr>
      <w:r w:rsidRPr="00FA02F5">
        <w:rPr>
          <w:rFonts w:ascii="Times New Roman" w:hAnsi="Times New Roman" w:cs="Times New Roman"/>
          <w:sz w:val="24"/>
          <w:szCs w:val="24"/>
          <w:lang w:val="fr-FR"/>
        </w:rPr>
        <w:t>Nový model Tempo T 6–7 je vybaven řadovou jednotkou nové generace, která byla navržena tak, aby poskytovala přesnost a výkon při vysokorychlostním výsevu – semeno po semeni, řada po řadě. Stroj bude možné objednat od října 2026, přičemž první sériově vyráběné stroje budou připraveny na jarní sezónu 2027.</w:t>
      </w:r>
    </w:p>
    <w:p w14:paraId="2965408C" w14:textId="77777777" w:rsidR="00115763" w:rsidRPr="00FA02F5" w:rsidRDefault="00115763" w:rsidP="00D95DD6">
      <w:pPr>
        <w:spacing w:line="276" w:lineRule="auto"/>
        <w:rPr>
          <w:rFonts w:ascii="Times New Roman" w:hAnsi="Times New Roman" w:cs="Times New Roman"/>
          <w:sz w:val="24"/>
          <w:szCs w:val="28"/>
          <w:lang w:val="fr-FR"/>
        </w:rPr>
      </w:pPr>
    </w:p>
    <w:p w14:paraId="149D48C5" w14:textId="77777777" w:rsidR="00823AD0" w:rsidRPr="00FA02F5" w:rsidRDefault="00823AD0" w:rsidP="00D95DD6">
      <w:pPr>
        <w:spacing w:line="276" w:lineRule="auto"/>
        <w:rPr>
          <w:rFonts w:ascii="Times New Roman" w:hAnsi="Times New Roman" w:cs="Times New Roman"/>
          <w:sz w:val="24"/>
          <w:szCs w:val="28"/>
          <w:lang w:val="fr-FR"/>
        </w:rPr>
      </w:pPr>
    </w:p>
    <w:p w14:paraId="3966B8A9" w14:textId="77777777" w:rsidR="00D95DD6" w:rsidRPr="00DB4ACE" w:rsidRDefault="00D95DD6" w:rsidP="00D95DD6">
      <w:pPr>
        <w:spacing w:line="276" w:lineRule="auto"/>
        <w:rPr>
          <w:rFonts w:ascii="Times New Roman" w:hAnsi="Times New Roman" w:cs="Times New Roman"/>
          <w:lang w:val="en-US"/>
        </w:rPr>
      </w:pPr>
      <w:r w:rsidRPr="00DB4ACE">
        <w:rPr>
          <w:rFonts w:ascii="Times New Roman" w:hAnsi="Times New Roman" w:cs="Times New Roman"/>
          <w:lang w:val="en-US"/>
        </w:rPr>
        <w:t>If you require more information, do not hesitate to contact:</w:t>
      </w:r>
    </w:p>
    <w:p w14:paraId="34C70529" w14:textId="476FE3C6" w:rsidR="00D95DD6" w:rsidRPr="006E6997" w:rsidRDefault="00DB4ACE" w:rsidP="00D95DD6">
      <w:pPr>
        <w:spacing w:line="276" w:lineRule="auto"/>
        <w:rPr>
          <w:rFonts w:ascii="Times New Roman" w:hAnsi="Times New Roman" w:cs="Times New Roman"/>
          <w:b/>
        </w:rPr>
      </w:pPr>
      <w:r w:rsidRPr="000C0FD6">
        <w:rPr>
          <w:rFonts w:ascii="Times New Roman" w:hAnsi="Times New Roman" w:cs="Times New Roman"/>
          <w:b/>
        </w:rPr>
        <w:br/>
      </w:r>
      <w:r w:rsidR="00823AD0" w:rsidRPr="006E6997">
        <w:rPr>
          <w:rFonts w:ascii="Times New Roman" w:hAnsi="Times New Roman" w:cs="Times New Roman"/>
          <w:b/>
        </w:rPr>
        <w:t>Vilhelm Ektander</w:t>
      </w:r>
    </w:p>
    <w:p w14:paraId="521DC099" w14:textId="35EB40DD" w:rsidR="00D95DD6" w:rsidRPr="006E6997" w:rsidRDefault="00823AD0" w:rsidP="00D8750F">
      <w:pPr>
        <w:spacing w:line="276" w:lineRule="auto"/>
        <w:rPr>
          <w:rFonts w:ascii="Times New Roman" w:hAnsi="Times New Roman" w:cs="Times New Roman"/>
        </w:rPr>
      </w:pPr>
      <w:r w:rsidRPr="006E6997">
        <w:rPr>
          <w:rFonts w:ascii="Times New Roman" w:hAnsi="Times New Roman" w:cs="Times New Roman"/>
          <w:i/>
        </w:rPr>
        <w:t>Product Marketing Manager</w:t>
      </w:r>
      <w:r w:rsidR="00D95DD6" w:rsidRPr="006E6997">
        <w:rPr>
          <w:rFonts w:ascii="Times New Roman" w:hAnsi="Times New Roman" w:cs="Times New Roman"/>
          <w:i/>
        </w:rPr>
        <w:br/>
      </w:r>
      <w:r w:rsidRPr="006E6997">
        <w:rPr>
          <w:rFonts w:ascii="Times New Roman" w:hAnsi="Times New Roman" w:cs="Times New Roman"/>
        </w:rPr>
        <w:t>Väderstad</w:t>
      </w:r>
      <w:r w:rsidR="00D95DD6" w:rsidRPr="006E6997">
        <w:rPr>
          <w:rFonts w:ascii="Times New Roman" w:hAnsi="Times New Roman" w:cs="Times New Roman"/>
        </w:rPr>
        <w:br/>
      </w:r>
      <w:r w:rsidRPr="006E6997">
        <w:rPr>
          <w:rFonts w:ascii="Times New Roman" w:hAnsi="Times New Roman" w:cs="Times New Roman"/>
        </w:rPr>
        <w:t>+46 142 – 820 45</w:t>
      </w:r>
      <w:r w:rsidRPr="006E6997">
        <w:rPr>
          <w:rFonts w:ascii="Times New Roman" w:hAnsi="Times New Roman" w:cs="Times New Roman"/>
        </w:rPr>
        <w:br/>
        <w:t>vilhelm.ektander@vaderstad.com</w:t>
      </w:r>
    </w:p>
    <w:p w14:paraId="5A728B17" w14:textId="77777777" w:rsidR="00957559" w:rsidRPr="006E6997" w:rsidRDefault="00957559" w:rsidP="00D8750F">
      <w:pPr>
        <w:rPr>
          <w:rFonts w:ascii="Times New Roman" w:hAnsi="Times New Roman" w:cs="Times New Roman"/>
          <w:b/>
        </w:rPr>
      </w:pPr>
    </w:p>
    <w:p w14:paraId="774EE591" w14:textId="77777777" w:rsidR="00842DEC" w:rsidRPr="006E6997" w:rsidRDefault="00842DEC" w:rsidP="00D8750F">
      <w:pPr>
        <w:rPr>
          <w:rFonts w:ascii="Times New Roman" w:hAnsi="Times New Roman" w:cs="Times New Roman"/>
          <w:b/>
        </w:rPr>
      </w:pPr>
    </w:p>
    <w:p w14:paraId="28C9E151" w14:textId="77777777" w:rsidR="005C78CE" w:rsidRPr="006E6997" w:rsidRDefault="005C78CE" w:rsidP="00D8750F">
      <w:pPr>
        <w:rPr>
          <w:rFonts w:ascii="Times New Roman" w:hAnsi="Times New Roman" w:cs="Times New Roman"/>
          <w:b/>
        </w:rPr>
      </w:pPr>
    </w:p>
    <w:p w14:paraId="53D31461" w14:textId="77777777" w:rsidR="00676D81" w:rsidRPr="006E6997" w:rsidRDefault="00676D81" w:rsidP="00D8750F">
      <w:pPr>
        <w:rPr>
          <w:rFonts w:ascii="Times New Roman" w:hAnsi="Times New Roman" w:cs="Times New Roman"/>
          <w:b/>
        </w:rPr>
      </w:pPr>
    </w:p>
    <w:p w14:paraId="1955A35E" w14:textId="77777777" w:rsidR="00676D81" w:rsidRPr="006E6997" w:rsidRDefault="00676D81" w:rsidP="00D8750F">
      <w:pPr>
        <w:rPr>
          <w:rFonts w:ascii="Times New Roman" w:hAnsi="Times New Roman" w:cs="Times New Roman"/>
          <w:b/>
        </w:rPr>
      </w:pPr>
    </w:p>
    <w:p w14:paraId="78A14BCB" w14:textId="77777777" w:rsidR="00823AD0" w:rsidRPr="006E6997" w:rsidRDefault="00823AD0" w:rsidP="00D8750F">
      <w:pPr>
        <w:rPr>
          <w:rFonts w:ascii="Times New Roman" w:hAnsi="Times New Roman" w:cs="Times New Roman"/>
          <w:b/>
        </w:rPr>
      </w:pPr>
    </w:p>
    <w:p w14:paraId="2A692EC9" w14:textId="77777777" w:rsidR="00823AD0" w:rsidRPr="006E6997" w:rsidRDefault="00823AD0" w:rsidP="00D8750F">
      <w:pPr>
        <w:rPr>
          <w:rFonts w:ascii="Times New Roman" w:hAnsi="Times New Roman" w:cs="Times New Roman"/>
          <w:b/>
        </w:rPr>
      </w:pPr>
    </w:p>
    <w:p w14:paraId="1B98D3F9" w14:textId="77777777" w:rsidR="00823AD0" w:rsidRPr="006E6997" w:rsidRDefault="00823AD0" w:rsidP="00D8750F">
      <w:pPr>
        <w:rPr>
          <w:rFonts w:ascii="Times New Roman" w:hAnsi="Times New Roman" w:cs="Times New Roman"/>
          <w:b/>
        </w:rPr>
      </w:pPr>
    </w:p>
    <w:p w14:paraId="5769A3C7" w14:textId="77777777" w:rsidR="00823AD0" w:rsidRPr="006E6997" w:rsidRDefault="00823AD0" w:rsidP="00D8750F">
      <w:pPr>
        <w:rPr>
          <w:rFonts w:ascii="Times New Roman" w:hAnsi="Times New Roman" w:cs="Times New Roman"/>
          <w:b/>
        </w:rPr>
      </w:pPr>
    </w:p>
    <w:p w14:paraId="0A4B8D92" w14:textId="77777777" w:rsidR="00823AD0" w:rsidRPr="006E6997" w:rsidRDefault="00823AD0" w:rsidP="00D8750F">
      <w:pPr>
        <w:rPr>
          <w:rFonts w:ascii="Times New Roman" w:hAnsi="Times New Roman" w:cs="Times New Roman"/>
          <w:b/>
        </w:rPr>
      </w:pPr>
    </w:p>
    <w:p w14:paraId="2A6BD799" w14:textId="77777777" w:rsidR="00823AD0" w:rsidRPr="006E6997" w:rsidRDefault="00823AD0" w:rsidP="00D8750F">
      <w:pPr>
        <w:rPr>
          <w:rFonts w:ascii="Times New Roman" w:hAnsi="Times New Roman" w:cs="Times New Roman"/>
          <w:b/>
        </w:rPr>
      </w:pPr>
    </w:p>
    <w:p w14:paraId="1963D98F" w14:textId="77777777" w:rsidR="00823AD0" w:rsidRPr="006E6997" w:rsidRDefault="00823AD0" w:rsidP="00D8750F">
      <w:pPr>
        <w:rPr>
          <w:rFonts w:ascii="Times New Roman" w:hAnsi="Times New Roman" w:cs="Times New Roman"/>
          <w:b/>
        </w:rPr>
      </w:pPr>
    </w:p>
    <w:p w14:paraId="1795C7A8" w14:textId="77777777" w:rsidR="00823AD0" w:rsidRPr="006E6997" w:rsidRDefault="00823AD0" w:rsidP="00D8750F">
      <w:pPr>
        <w:rPr>
          <w:rFonts w:ascii="Times New Roman" w:hAnsi="Times New Roman" w:cs="Times New Roman"/>
          <w:b/>
        </w:rPr>
      </w:pPr>
    </w:p>
    <w:p w14:paraId="462FB5C2" w14:textId="77777777" w:rsidR="00823AD0" w:rsidRPr="006E6997" w:rsidRDefault="00823AD0" w:rsidP="00D8750F">
      <w:pPr>
        <w:rPr>
          <w:rFonts w:ascii="Times New Roman" w:hAnsi="Times New Roman" w:cs="Times New Roman"/>
          <w:b/>
        </w:rPr>
      </w:pPr>
    </w:p>
    <w:p w14:paraId="13437926" w14:textId="77777777" w:rsidR="00823AD0" w:rsidRPr="006E6997" w:rsidRDefault="00823AD0" w:rsidP="00D8750F">
      <w:pPr>
        <w:rPr>
          <w:rFonts w:ascii="Times New Roman" w:hAnsi="Times New Roman" w:cs="Times New Roman"/>
          <w:b/>
        </w:rPr>
      </w:pPr>
    </w:p>
    <w:p w14:paraId="6671A707" w14:textId="77777777" w:rsidR="00823AD0" w:rsidRPr="006E6997" w:rsidRDefault="00823AD0" w:rsidP="00D8750F">
      <w:pPr>
        <w:rPr>
          <w:rFonts w:ascii="Times New Roman" w:hAnsi="Times New Roman" w:cs="Times New Roman"/>
          <w:b/>
        </w:rPr>
      </w:pPr>
    </w:p>
    <w:p w14:paraId="0D20FD7E" w14:textId="77777777" w:rsidR="00823AD0" w:rsidRPr="006E6997" w:rsidRDefault="00823AD0" w:rsidP="00D8750F">
      <w:pPr>
        <w:rPr>
          <w:rFonts w:ascii="Times New Roman" w:hAnsi="Times New Roman" w:cs="Times New Roman"/>
          <w:b/>
        </w:rPr>
      </w:pPr>
    </w:p>
    <w:p w14:paraId="1476B6BE" w14:textId="77777777" w:rsidR="00823AD0" w:rsidRPr="006E6997" w:rsidRDefault="00823AD0" w:rsidP="00D8750F">
      <w:pPr>
        <w:rPr>
          <w:rFonts w:ascii="Times New Roman" w:hAnsi="Times New Roman" w:cs="Times New Roman"/>
          <w:b/>
        </w:rPr>
      </w:pPr>
    </w:p>
    <w:p w14:paraId="309CBCD1" w14:textId="77777777" w:rsidR="003441AD" w:rsidRPr="006E6997" w:rsidRDefault="003441AD" w:rsidP="003441AD">
      <w:pPr>
        <w:rPr>
          <w:rFonts w:ascii="Times New Roman" w:hAnsi="Times New Roman" w:cs="Times New Roman"/>
          <w:b/>
        </w:rPr>
      </w:pPr>
    </w:p>
    <w:p w14:paraId="08045C92" w14:textId="77777777" w:rsidR="003441AD" w:rsidRPr="006E6997" w:rsidRDefault="003441AD" w:rsidP="003441AD">
      <w:pPr>
        <w:rPr>
          <w:rFonts w:ascii="Times New Roman" w:hAnsi="Times New Roman" w:cs="Times New Roman"/>
          <w:b/>
        </w:rPr>
      </w:pPr>
      <w:r w:rsidRPr="006E6997">
        <w:rPr>
          <w:rFonts w:ascii="Times New Roman" w:hAnsi="Times New Roman" w:cs="Times New Roman"/>
          <w:b/>
          <w:bCs/>
        </w:rPr>
        <w:t>About Väderstad</w:t>
      </w:r>
    </w:p>
    <w:p w14:paraId="14A04AB2" w14:textId="6312A6FF" w:rsidR="00D8750F" w:rsidRPr="00823AD0" w:rsidRDefault="00676D81" w:rsidP="002235B2">
      <w:pPr>
        <w:spacing w:line="240" w:lineRule="auto"/>
        <w:rPr>
          <w:rFonts w:ascii="Times New Roman" w:hAnsi="Times New Roman"/>
          <w:color w:val="000000" w:themeColor="text1"/>
          <w:lang w:val="en-US" w:eastAsia="sv-SE"/>
        </w:rPr>
      </w:pPr>
      <w:r w:rsidRPr="00676D81">
        <w:rPr>
          <w:rFonts w:ascii="Times New Roman" w:eastAsia="Times New Roman" w:hAnsi="Times New Roman" w:cs="Times New Roman"/>
          <w:color w:val="000000" w:themeColor="text1"/>
          <w:lang w:val="en-US"/>
        </w:rPr>
        <w:t>Väderstad develops and provides innovative, high-performance machines and methods for modern agriculture. By simplifying work and improving results for farmers, the company’s vision is to become the world’s leading partner for outstanding emergence. The Group is family-owned and headquartered in Väderstad. Väderstad is represented in 40 countries on all continents. In 2025, Väderstad had 1,750 employees and revenue of SEK 5.9 billion.</w:t>
      </w:r>
    </w:p>
    <w:sectPr w:rsidR="00D8750F" w:rsidRPr="00823AD0" w:rsidSect="00E578B4">
      <w:headerReference w:type="default" r:id="rId10"/>
      <w:footerReference w:type="default" r:id="rId11"/>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442F8" w14:textId="77777777" w:rsidR="00485B15" w:rsidRDefault="00485B15" w:rsidP="00D95DD6">
      <w:pPr>
        <w:spacing w:after="0" w:line="240" w:lineRule="auto"/>
      </w:pPr>
      <w:r>
        <w:separator/>
      </w:r>
    </w:p>
  </w:endnote>
  <w:endnote w:type="continuationSeparator" w:id="0">
    <w:p w14:paraId="3E23D61A" w14:textId="77777777" w:rsidR="00485B15" w:rsidRDefault="00485B15"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04E72" w14:textId="77777777" w:rsidR="00485B15" w:rsidRDefault="00485B15" w:rsidP="00D95DD6">
      <w:pPr>
        <w:spacing w:after="0" w:line="240" w:lineRule="auto"/>
      </w:pPr>
      <w:r>
        <w:separator/>
      </w:r>
    </w:p>
  </w:footnote>
  <w:footnote w:type="continuationSeparator" w:id="0">
    <w:p w14:paraId="180AFA9A" w14:textId="77777777" w:rsidR="00485B15" w:rsidRDefault="00485B15"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04DC2B8F" w:rsidR="00D95DD6" w:rsidRPr="00D95DD6" w:rsidRDefault="00823AD0" w:rsidP="00D95DD6">
    <w:pPr>
      <w:rPr>
        <w:rFonts w:ascii="Georgia" w:hAnsi="Georgia"/>
        <w:sz w:val="20"/>
      </w:rPr>
    </w:pPr>
    <w:r>
      <w:rPr>
        <w:rFonts w:ascii="Times New Roman" w:hAnsi="Times New Roman" w:cs="Times New Roman"/>
        <w:sz w:val="20"/>
        <w:lang w:val="en-GB"/>
      </w:rPr>
      <w:t>May 5</w:t>
    </w:r>
    <w:r w:rsidRPr="00823AD0">
      <w:rPr>
        <w:rFonts w:ascii="Times New Roman" w:hAnsi="Times New Roman" w:cs="Times New Roman"/>
        <w:sz w:val="20"/>
        <w:vertAlign w:val="superscript"/>
        <w:lang w:val="en-GB"/>
      </w:rPr>
      <w:t>th</w:t>
    </w:r>
    <w:r>
      <w:rPr>
        <w:rFonts w:ascii="Times New Roman" w:hAnsi="Times New Roman" w:cs="Times New Roman"/>
        <w:sz w:val="20"/>
        <w:lang w:val="en-GB"/>
      </w:rPr>
      <w:t xml:space="preserve"> 2026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7FA1"/>
    <w:rsid w:val="000936C8"/>
    <w:rsid w:val="000C0FD6"/>
    <w:rsid w:val="000D34C8"/>
    <w:rsid w:val="000D67D8"/>
    <w:rsid w:val="00115763"/>
    <w:rsid w:val="00116A37"/>
    <w:rsid w:val="00123E77"/>
    <w:rsid w:val="001A3825"/>
    <w:rsid w:val="002235B2"/>
    <w:rsid w:val="00237736"/>
    <w:rsid w:val="00286409"/>
    <w:rsid w:val="00315CD3"/>
    <w:rsid w:val="003441AD"/>
    <w:rsid w:val="003A645A"/>
    <w:rsid w:val="003B7F1B"/>
    <w:rsid w:val="003E7498"/>
    <w:rsid w:val="004762F3"/>
    <w:rsid w:val="004839A3"/>
    <w:rsid w:val="00485B15"/>
    <w:rsid w:val="0049677F"/>
    <w:rsid w:val="004D034D"/>
    <w:rsid w:val="004F41C7"/>
    <w:rsid w:val="004F49C7"/>
    <w:rsid w:val="00541CE2"/>
    <w:rsid w:val="00551634"/>
    <w:rsid w:val="0059435A"/>
    <w:rsid w:val="005A7296"/>
    <w:rsid w:val="005C78CE"/>
    <w:rsid w:val="00627484"/>
    <w:rsid w:val="00667B45"/>
    <w:rsid w:val="00676D81"/>
    <w:rsid w:val="006B2E60"/>
    <w:rsid w:val="006E6997"/>
    <w:rsid w:val="006F31BA"/>
    <w:rsid w:val="007B2EDD"/>
    <w:rsid w:val="007B4761"/>
    <w:rsid w:val="007C0CD1"/>
    <w:rsid w:val="00823AD0"/>
    <w:rsid w:val="00842DEC"/>
    <w:rsid w:val="0087495C"/>
    <w:rsid w:val="00883E72"/>
    <w:rsid w:val="008857A0"/>
    <w:rsid w:val="008D2B8F"/>
    <w:rsid w:val="008D7087"/>
    <w:rsid w:val="0092398F"/>
    <w:rsid w:val="00957559"/>
    <w:rsid w:val="00984781"/>
    <w:rsid w:val="00984FBD"/>
    <w:rsid w:val="00A35389"/>
    <w:rsid w:val="00A736ED"/>
    <w:rsid w:val="00AA43E4"/>
    <w:rsid w:val="00B00354"/>
    <w:rsid w:val="00B4634A"/>
    <w:rsid w:val="00B50836"/>
    <w:rsid w:val="00B717A1"/>
    <w:rsid w:val="00B90675"/>
    <w:rsid w:val="00BD0922"/>
    <w:rsid w:val="00C73143"/>
    <w:rsid w:val="00C95A98"/>
    <w:rsid w:val="00CC13BC"/>
    <w:rsid w:val="00CC6F80"/>
    <w:rsid w:val="00CE7F02"/>
    <w:rsid w:val="00D509BD"/>
    <w:rsid w:val="00D8750F"/>
    <w:rsid w:val="00D94C21"/>
    <w:rsid w:val="00D95DD6"/>
    <w:rsid w:val="00DB4ACE"/>
    <w:rsid w:val="00DB71C6"/>
    <w:rsid w:val="00DD5629"/>
    <w:rsid w:val="00E578B4"/>
    <w:rsid w:val="00E7387B"/>
    <w:rsid w:val="00E8626C"/>
    <w:rsid w:val="00EA6CBE"/>
    <w:rsid w:val="00EB4ECB"/>
    <w:rsid w:val="00EC5DD4"/>
    <w:rsid w:val="00F11D8D"/>
    <w:rsid w:val="00FA02F5"/>
    <w:rsid w:val="00FB218F"/>
    <w:rsid w:val="00FC54CA"/>
    <w:rsid w:val="00FD4182"/>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2.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3.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4.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501</Words>
  <Characters>2622</Characters>
  <Application>Microsoft Office Word</Application>
  <DocSecurity>0</DocSecurity>
  <Lines>67</Lines>
  <Paragraphs>18</Paragraphs>
  <ScaleCrop>false</ScaleCrop>
  <Company>Vaderstad</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Vit Brzobohaty</cp:lastModifiedBy>
  <cp:revision>24</cp:revision>
  <dcterms:created xsi:type="dcterms:W3CDTF">2026-04-21T06:59:00Z</dcterms:created>
  <dcterms:modified xsi:type="dcterms:W3CDTF">2026-04-30T08:43:00Z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